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28" w:rsidRDefault="00323128" w:rsidP="00177797">
      <w:pPr>
        <w:jc w:val="center"/>
        <w:rPr>
          <w:b/>
          <w:bCs/>
          <w:sz w:val="40"/>
          <w:szCs w:val="40"/>
        </w:rPr>
      </w:pP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3pt;margin-top:-18pt;width:207pt;height:54pt;z-index:-251658240">
            <v:imagedata r:id="rId5" o:title=""/>
          </v:shape>
        </w:pict>
      </w:r>
    </w:p>
    <w:p w:rsidR="00323128" w:rsidRDefault="00323128" w:rsidP="00177797">
      <w:pPr>
        <w:jc w:val="center"/>
        <w:rPr>
          <w:b/>
          <w:bCs/>
          <w:sz w:val="40"/>
          <w:szCs w:val="40"/>
        </w:rPr>
      </w:pPr>
      <w:r w:rsidRPr="00E2411C">
        <w:rPr>
          <w:b/>
          <w:bCs/>
          <w:sz w:val="40"/>
          <w:szCs w:val="40"/>
          <w:lang w:val="bg-BG"/>
        </w:rPr>
        <w:t>ВЪПРОСНИК</w:t>
      </w:r>
    </w:p>
    <w:p w:rsidR="00323128" w:rsidRPr="00177797" w:rsidRDefault="00323128" w:rsidP="00177797">
      <w:pPr>
        <w:pStyle w:val="ListParagraph"/>
        <w:ind w:left="0"/>
      </w:pPr>
      <w:r w:rsidRPr="00A52FB1">
        <w:rPr>
          <w:lang w:val="bg-BG"/>
        </w:rPr>
        <w:t>Благодарим предварително за вашия принос!</w:t>
      </w:r>
      <w:r w:rsidRPr="00177797">
        <w:rPr>
          <w:lang w:val="ru-RU"/>
        </w:rPr>
        <w:br/>
      </w:r>
    </w:p>
    <w:p w:rsidR="00323128" w:rsidRPr="00177797" w:rsidRDefault="00323128" w:rsidP="00177797">
      <w:pPr>
        <w:rPr>
          <w:lang w:val="ru-RU"/>
        </w:rPr>
      </w:pPr>
      <w:r w:rsidRPr="00A52FB1">
        <w:rPr>
          <w:lang w:val="bg-BG"/>
        </w:rPr>
        <w:t xml:space="preserve">В рамките на европейския проект </w:t>
      </w:r>
      <w:r w:rsidRPr="00A52FB1">
        <w:t>SESEC</w:t>
      </w:r>
      <w:r w:rsidRPr="00177797">
        <w:rPr>
          <w:lang w:val="ru-RU"/>
        </w:rPr>
        <w:t xml:space="preserve">, </w:t>
      </w:r>
      <w:r w:rsidRPr="00A52FB1">
        <w:rPr>
          <w:lang w:val="bg-BG"/>
        </w:rPr>
        <w:t>в който БАПИОТ е партньор, в момента се разработва онлайн-софтуер</w:t>
      </w:r>
      <w:r w:rsidRPr="00177797">
        <w:rPr>
          <w:lang w:val="ru-RU"/>
        </w:rPr>
        <w:t>*</w:t>
      </w:r>
      <w:r w:rsidRPr="00A52FB1">
        <w:rPr>
          <w:lang w:val="bg-BG"/>
        </w:rPr>
        <w:t>, с помоща на който фирмите от бранша ще могат да оценяват своята енергийна ефективност, да се сравняват спрямо другите фирми и да предприемат конкретни мерки за намаляване на енергийните си разходи. В тази връзка ви молим да дадете вашето мнение и коментари по следните точки, отнасящи се до бъдещето съдържание на софтуера:</w:t>
      </w:r>
    </w:p>
    <w:p w:rsidR="00323128" w:rsidRDefault="00323128" w:rsidP="00864796">
      <w:pPr>
        <w:pStyle w:val="ListParagraph"/>
        <w:numPr>
          <w:ilvl w:val="0"/>
          <w:numId w:val="4"/>
        </w:numPr>
        <w:rPr>
          <w:lang w:val="bg-BG"/>
        </w:rPr>
      </w:pPr>
      <w:r w:rsidRPr="00A52FB1">
        <w:rPr>
          <w:lang w:val="bg-BG"/>
        </w:rPr>
        <w:t xml:space="preserve">Има ли вашата фирмата сред своя персонал компетентен(ни) служител(и), които биха могли да задават в онлайн-софтуера информация относно разпределението на енергийните разходи на фирмата по отделни сегменти (производство, осветление, климатизация и т.н.) или по подпроцеси (кроене, шиене, гладене и т.н.)? </w:t>
      </w:r>
    </w:p>
    <w:p w:rsidR="00323128" w:rsidRPr="00A52FB1" w:rsidRDefault="00323128" w:rsidP="00A52FB1">
      <w:pPr>
        <w:pStyle w:val="ListParagraph"/>
        <w:rPr>
          <w:lang w:val="bg-BG"/>
        </w:rPr>
      </w:pPr>
      <w:bookmarkStart w:id="0" w:name="_GoBack"/>
      <w:bookmarkEnd w:id="0"/>
    </w:p>
    <w:p w:rsidR="00323128" w:rsidRPr="00A52FB1" w:rsidRDefault="00323128" w:rsidP="00026993">
      <w:pPr>
        <w:pStyle w:val="ListParagraph"/>
        <w:numPr>
          <w:ilvl w:val="0"/>
          <w:numId w:val="4"/>
        </w:numPr>
        <w:rPr>
          <w:lang w:val="bg-BG"/>
        </w:rPr>
      </w:pPr>
      <w:r w:rsidRPr="00A52FB1">
        <w:rPr>
          <w:lang w:val="bg-BG"/>
        </w:rPr>
        <w:t>Доколко е важен за вас стандартът за енергийната ефективност? По-важно ли е да се сравнявате със себе си (т.е. да следите своето развитие в тази насока) или е по-важно да се сравнявате с други конкурентни фирми от бранша (трябва да се има предвид, че сравнението с други фирми не винаги е точно поради различията в същността на енергийните разходи, например някои фирми имат климатизация, а други не).</w:t>
      </w:r>
    </w:p>
    <w:p w:rsidR="00323128" w:rsidRPr="00A52FB1" w:rsidRDefault="00323128" w:rsidP="00864796">
      <w:pPr>
        <w:pStyle w:val="ListParagraph"/>
        <w:rPr>
          <w:lang w:val="bg-BG"/>
        </w:rPr>
      </w:pPr>
    </w:p>
    <w:p w:rsidR="00323128" w:rsidRPr="00A52FB1" w:rsidRDefault="00323128" w:rsidP="00026993">
      <w:pPr>
        <w:pStyle w:val="ListParagraph"/>
        <w:numPr>
          <w:ilvl w:val="0"/>
          <w:numId w:val="5"/>
        </w:numPr>
        <w:rPr>
          <w:lang w:val="bg-BG"/>
        </w:rPr>
      </w:pPr>
      <w:r w:rsidRPr="00A52FB1">
        <w:rPr>
          <w:lang w:val="bg-BG"/>
        </w:rPr>
        <w:t>Съгласни ли сте със следната последователност при работата с онлайн-софтуера за енергийна ефективност?</w:t>
      </w:r>
    </w:p>
    <w:p w:rsidR="00323128" w:rsidRPr="00A52FB1" w:rsidRDefault="00323128" w:rsidP="00864796">
      <w:pPr>
        <w:pStyle w:val="ListParagraph"/>
        <w:rPr>
          <w:lang w:val="bg-BG"/>
        </w:rPr>
      </w:pPr>
    </w:p>
    <w:p w:rsidR="00323128" w:rsidRPr="00A52FB1" w:rsidRDefault="00323128" w:rsidP="005863DA">
      <w:pPr>
        <w:pStyle w:val="ListParagraph"/>
        <w:numPr>
          <w:ilvl w:val="0"/>
          <w:numId w:val="3"/>
        </w:numPr>
        <w:rPr>
          <w:lang w:val="bg-BG"/>
        </w:rPr>
      </w:pPr>
      <w:r w:rsidRPr="00A52FB1">
        <w:rPr>
          <w:lang w:val="bg-BG"/>
        </w:rPr>
        <w:t>Задаване на процентното разпределение на на енергийните разходи по сегменти и подпроцеси;</w:t>
      </w:r>
    </w:p>
    <w:p w:rsidR="00323128" w:rsidRPr="00A52FB1" w:rsidRDefault="00323128" w:rsidP="005863DA">
      <w:pPr>
        <w:pStyle w:val="ListParagraph"/>
        <w:numPr>
          <w:ilvl w:val="0"/>
          <w:numId w:val="3"/>
        </w:numPr>
        <w:rPr>
          <w:lang w:val="bg-BG"/>
        </w:rPr>
      </w:pPr>
      <w:r w:rsidRPr="00A52FB1">
        <w:rPr>
          <w:lang w:val="bg-BG"/>
        </w:rPr>
        <w:t>Попълване на кратък въпросник с техническа информация и информация за производството;</w:t>
      </w:r>
    </w:p>
    <w:p w:rsidR="00323128" w:rsidRPr="00A52FB1" w:rsidRDefault="00323128" w:rsidP="005863DA">
      <w:pPr>
        <w:pStyle w:val="ListParagraph"/>
        <w:numPr>
          <w:ilvl w:val="0"/>
          <w:numId w:val="3"/>
        </w:numPr>
        <w:rPr>
          <w:lang w:val="bg-BG"/>
        </w:rPr>
      </w:pPr>
      <w:r w:rsidRPr="00A52FB1">
        <w:rPr>
          <w:lang w:val="bg-BG"/>
        </w:rPr>
        <w:t>Попълване на данни относно месечното потребление на енергия и месечното производство;</w:t>
      </w:r>
    </w:p>
    <w:p w:rsidR="00323128" w:rsidRPr="00A52FB1" w:rsidRDefault="00323128" w:rsidP="005863DA">
      <w:pPr>
        <w:pStyle w:val="ListParagraph"/>
        <w:numPr>
          <w:ilvl w:val="0"/>
          <w:numId w:val="3"/>
        </w:numPr>
        <w:rPr>
          <w:lang w:val="bg-BG"/>
        </w:rPr>
      </w:pPr>
      <w:r w:rsidRPr="00A52FB1">
        <w:rPr>
          <w:lang w:val="bg-BG"/>
        </w:rPr>
        <w:t>Генериране на фирмен стандарт/сравнение спрямо бранша;</w:t>
      </w:r>
    </w:p>
    <w:p w:rsidR="00323128" w:rsidRPr="00A52FB1" w:rsidRDefault="00323128" w:rsidP="005863DA">
      <w:pPr>
        <w:pStyle w:val="ListParagraph"/>
        <w:numPr>
          <w:ilvl w:val="0"/>
          <w:numId w:val="3"/>
        </w:numPr>
        <w:rPr>
          <w:lang w:val="bg-BG"/>
        </w:rPr>
      </w:pPr>
      <w:r w:rsidRPr="00A52FB1">
        <w:rPr>
          <w:lang w:val="bg-BG"/>
        </w:rPr>
        <w:t>Въвеждане на предложени от софтуера мерки за подобрение на енергийната ефективност;</w:t>
      </w:r>
    </w:p>
    <w:p w:rsidR="00323128" w:rsidRPr="00A52FB1" w:rsidRDefault="00323128" w:rsidP="005863DA">
      <w:pPr>
        <w:pStyle w:val="ListParagraph"/>
        <w:numPr>
          <w:ilvl w:val="0"/>
          <w:numId w:val="3"/>
        </w:numPr>
        <w:rPr>
          <w:lang w:val="bg-BG"/>
        </w:rPr>
      </w:pPr>
      <w:r w:rsidRPr="00A52FB1">
        <w:rPr>
          <w:lang w:val="bg-BG"/>
        </w:rPr>
        <w:t>Следене на развитието по отношение на енергийната ефективност чрез периодична актуализация на данните;</w:t>
      </w:r>
    </w:p>
    <w:p w:rsidR="00323128" w:rsidRPr="00177797" w:rsidRDefault="00323128" w:rsidP="00177797">
      <w:pPr>
        <w:pStyle w:val="ListParagraph"/>
        <w:numPr>
          <w:ilvl w:val="0"/>
          <w:numId w:val="3"/>
        </w:numPr>
        <w:rPr>
          <w:lang w:val="ru-RU"/>
        </w:rPr>
      </w:pPr>
      <w:r w:rsidRPr="00A52FB1">
        <w:rPr>
          <w:lang w:val="bg-BG"/>
        </w:rPr>
        <w:t>След въвеждане на всички мерки – сравнение с предварителната прогноза и добавяне на корекции;</w:t>
      </w:r>
      <w:r w:rsidRPr="00177797">
        <w:rPr>
          <w:lang w:val="ru-RU"/>
        </w:rPr>
        <w:br/>
      </w:r>
    </w:p>
    <w:p w:rsidR="00323128" w:rsidRPr="00177797" w:rsidRDefault="00323128" w:rsidP="00177797">
      <w:pPr>
        <w:pStyle w:val="ListParagraph"/>
        <w:ind w:left="0"/>
        <w:rPr>
          <w:lang w:val="ru-RU"/>
        </w:rPr>
      </w:pPr>
      <w:r w:rsidRPr="00A52FB1">
        <w:rPr>
          <w:lang w:val="bg-BG"/>
        </w:rPr>
        <w:t>*Софтуерът ще бъде безплатен за ползване от всички желаещи фирми.</w:t>
      </w:r>
    </w:p>
    <w:sectPr w:rsidR="00323128" w:rsidRPr="00177797" w:rsidSect="00177797">
      <w:pgSz w:w="12240" w:h="15840"/>
      <w:pgMar w:top="899" w:right="900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13F2"/>
    <w:multiLevelType w:val="hybridMultilevel"/>
    <w:tmpl w:val="FB104DAC"/>
    <w:lvl w:ilvl="0" w:tplc="414A4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F74184"/>
    <w:multiLevelType w:val="hybridMultilevel"/>
    <w:tmpl w:val="49827B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037F30"/>
    <w:multiLevelType w:val="hybridMultilevel"/>
    <w:tmpl w:val="82B4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9382F49"/>
    <w:multiLevelType w:val="hybridMultilevel"/>
    <w:tmpl w:val="EC0E73B0"/>
    <w:lvl w:ilvl="0" w:tplc="EF483C98">
      <w:start w:val="30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E1C11A7"/>
    <w:multiLevelType w:val="hybridMultilevel"/>
    <w:tmpl w:val="EB8E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D2C"/>
    <w:rsid w:val="00026993"/>
    <w:rsid w:val="00177797"/>
    <w:rsid w:val="00234F5E"/>
    <w:rsid w:val="00323128"/>
    <w:rsid w:val="005863DA"/>
    <w:rsid w:val="007A62BD"/>
    <w:rsid w:val="007C7D2C"/>
    <w:rsid w:val="00864796"/>
    <w:rsid w:val="008F61BA"/>
    <w:rsid w:val="00A52FB1"/>
    <w:rsid w:val="00C85CED"/>
    <w:rsid w:val="00CE4487"/>
    <w:rsid w:val="00E2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48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479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209</TotalTime>
  <Pages>1</Pages>
  <Words>293</Words>
  <Characters>1671</Characters>
  <Application>Microsoft Office Outlook</Application>
  <DocSecurity>0</DocSecurity>
  <Lines>0</Lines>
  <Paragraphs>0</Paragraphs>
  <ScaleCrop>false</ScaleCrop>
  <Company>&lt;arabianhorse&gt;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Uzunov</dc:creator>
  <cp:keywords/>
  <dc:description/>
  <cp:lastModifiedBy>User</cp:lastModifiedBy>
  <cp:revision>4</cp:revision>
  <dcterms:created xsi:type="dcterms:W3CDTF">2013-05-17T08:19:00Z</dcterms:created>
  <dcterms:modified xsi:type="dcterms:W3CDTF">2013-05-22T11:59:00Z</dcterms:modified>
</cp:coreProperties>
</file>